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73" w:rsidRDefault="00383A73" w:rsidP="00383A73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Окружающий мир</w:t>
      </w:r>
      <w:r w:rsidR="003B3A36">
        <w:rPr>
          <w:rFonts w:ascii="Times New Roman" w:hAnsi="Times New Roman" w:cs="Times New Roman"/>
          <w:b/>
          <w:bCs/>
          <w:spacing w:val="45"/>
          <w:sz w:val="28"/>
          <w:szCs w:val="28"/>
        </w:rPr>
        <w:t>(«Школа России», А.А.Плешаков)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</w:p>
    <w:p w:rsidR="00383A73" w:rsidRDefault="00383A73" w:rsidP="00383A73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4 класс.</w:t>
      </w:r>
    </w:p>
    <w:p w:rsidR="00383A73" w:rsidRDefault="00383A73" w:rsidP="00383A73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383A73">
        <w:rPr>
          <w:rFonts w:ascii="Times New Roman" w:hAnsi="Times New Roman" w:cs="Times New Roman"/>
          <w:b/>
          <w:bCs/>
          <w:spacing w:val="45"/>
          <w:sz w:val="28"/>
          <w:szCs w:val="28"/>
        </w:rPr>
        <w:t>Раздел «Страницы истории России»</w:t>
      </w:r>
    </w:p>
    <w:p w:rsidR="00585D90" w:rsidRDefault="000568F6" w:rsidP="00585D9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A73">
        <w:rPr>
          <w:rFonts w:ascii="Times New Roman" w:hAnsi="Times New Roman" w:cs="Times New Roman"/>
          <w:b/>
          <w:bCs/>
          <w:sz w:val="28"/>
          <w:szCs w:val="28"/>
        </w:rPr>
        <w:t>15 (</w:t>
      </w:r>
      <w:r w:rsidR="00383A73">
        <w:rPr>
          <w:rFonts w:ascii="Times New Roman" w:hAnsi="Times New Roman" w:cs="Times New Roman"/>
          <w:b/>
          <w:bCs/>
          <w:caps/>
          <w:sz w:val="28"/>
          <w:szCs w:val="28"/>
        </w:rPr>
        <w:t>54)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. Страницы истории XIX века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41"/>
        <w:gridCol w:w="11959"/>
      </w:tblGrid>
      <w:tr w:rsidR="000568F6" w:rsidRPr="000568F6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Цели 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 xml:space="preserve">деятельности 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учителя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Создать условия для ознакомления с реформами Александра Второго; формирования представлений учащихся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о жизни, технических изобретениях в XIX веке; определения границ знания и «незнания»; способствовать формированию первоначальных умений поиска необходимой информации и анализа полученной информации; развитию интереса к истории своего Отечества, предмету «Окружающий мир»</w:t>
            </w:r>
          </w:p>
        </w:tc>
      </w:tr>
      <w:tr w:rsidR="000568F6" w:rsidRPr="000568F6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Тип урока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caps/>
                <w:lang w:val="x-none"/>
              </w:rPr>
              <w:t>о</w:t>
            </w:r>
            <w:r w:rsidRPr="000568F6">
              <w:rPr>
                <w:rFonts w:ascii="Times New Roman" w:hAnsi="Times New Roman" w:cs="Times New Roman"/>
                <w:lang w:val="x-none"/>
              </w:rPr>
              <w:t>ткрытие нового знания</w:t>
            </w:r>
          </w:p>
        </w:tc>
      </w:tr>
      <w:tr w:rsidR="000568F6" w:rsidRPr="000568F6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Планируемые 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 xml:space="preserve">образовательные 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результаты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Предметные </w:t>
            </w:r>
            <w:r w:rsidRPr="000568F6">
              <w:rPr>
                <w:rFonts w:ascii="Times New Roman" w:hAnsi="Times New Roman" w:cs="Times New Roman"/>
                <w:lang w:val="x-none"/>
              </w:rPr>
              <w:t>(объем освоения и уровень владения компетенциями)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: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 получат возможность научиться работать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с учебником,  историческими документами, с моделями изучаемых объектов и явлений окружающего мира.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Метапредметные</w:t>
            </w:r>
            <w:proofErr w:type="spellEnd"/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0568F6">
              <w:rPr>
                <w:rFonts w:ascii="Times New Roman" w:hAnsi="Times New Roman" w:cs="Times New Roman"/>
                <w:lang w:val="x-none"/>
              </w:rPr>
              <w:t>(компоненты культурно-</w:t>
            </w:r>
            <w:proofErr w:type="spellStart"/>
            <w:r w:rsidRPr="000568F6">
              <w:rPr>
                <w:rFonts w:ascii="Times New Roman" w:hAnsi="Times New Roman" w:cs="Times New Roman"/>
                <w:lang w:val="x-none"/>
              </w:rPr>
              <w:t>компетентностного</w:t>
            </w:r>
            <w:proofErr w:type="spellEnd"/>
            <w:r w:rsidRPr="000568F6">
              <w:rPr>
                <w:rFonts w:ascii="Times New Roman" w:hAnsi="Times New Roman" w:cs="Times New Roman"/>
                <w:lang w:val="x-none"/>
              </w:rPr>
              <w:t xml:space="preserve"> опыта/приобретенная компетентность)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: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 овладеют способностью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0568F6">
              <w:rPr>
                <w:rFonts w:ascii="Times New Roman" w:hAnsi="Times New Roman" w:cs="Times New Roman"/>
                <w:lang w:val="x-none"/>
              </w:rPr>
              <w:t>понимать учебную задачу урока, отвечать на вопросы, обобщать собственные представления;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0568F6">
              <w:rPr>
                <w:rFonts w:ascii="Times New Roman" w:hAnsi="Times New Roman" w:cs="Times New Roman"/>
                <w:lang w:val="x-none"/>
              </w:rPr>
              <w:t>слушать собеседника и вести диалог, оценивать свои достижения на уроке;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0568F6">
              <w:rPr>
                <w:rFonts w:ascii="Times New Roman" w:hAnsi="Times New Roman" w:cs="Times New Roman"/>
                <w:lang w:val="x-none"/>
              </w:rPr>
              <w:t>вступать в речевое общение, пользоваться учебником.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Личностные: </w:t>
            </w:r>
            <w:r w:rsidRPr="000568F6">
              <w:rPr>
                <w:rFonts w:ascii="Times New Roman" w:hAnsi="Times New Roman" w:cs="Times New Roman"/>
                <w:lang w:val="x-none"/>
              </w:rPr>
              <w:t>усваивают гуманистические, демократические и традиционные ценности многонационального российского общества; проявляют чувство ответственности и долга перед Родиной</w:t>
            </w:r>
          </w:p>
        </w:tc>
      </w:tr>
      <w:tr w:rsidR="000568F6" w:rsidRPr="000568F6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caps/>
                <w:lang w:val="x-none"/>
              </w:rPr>
              <w:t>м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етоды и формы 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обучения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caps/>
                <w:lang w:val="x-none"/>
              </w:rPr>
              <w:t>о</w:t>
            </w:r>
            <w:r w:rsidRPr="000568F6">
              <w:rPr>
                <w:rFonts w:ascii="Times New Roman" w:hAnsi="Times New Roman" w:cs="Times New Roman"/>
                <w:lang w:val="x-none"/>
              </w:rPr>
              <w:t>бъяснительно-иллюстративный; индивидуальная, групповая, фронтальная</w:t>
            </w:r>
          </w:p>
        </w:tc>
      </w:tr>
      <w:tr w:rsidR="000568F6" w:rsidRPr="000568F6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Образовательные 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ресурсы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B753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B75348">
              <w:rPr>
                <w:rFonts w:ascii="Times New Roman" w:hAnsi="Times New Roman" w:cs="Times New Roman"/>
                <w:lang w:val="x-none"/>
              </w:rPr>
              <w:t>http://govsholofs.ucoz.ru/index/butorina_t_p/0-180</w:t>
            </w:r>
          </w:p>
        </w:tc>
      </w:tr>
      <w:tr w:rsidR="000568F6" w:rsidRPr="000568F6">
        <w:trPr>
          <w:trHeight w:val="3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Оборудование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Интерактивная доска, компьютер; портрет Александра II; историческая карта «Россия в XIX веке»</w:t>
            </w:r>
          </w:p>
        </w:tc>
      </w:tr>
      <w:tr w:rsidR="000568F6" w:rsidRPr="000568F6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Основные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 xml:space="preserve">понятия 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>Реформы Александра II, технические изобретения</w:t>
            </w:r>
          </w:p>
        </w:tc>
      </w:tr>
    </w:tbl>
    <w:p w:rsidR="000568F6" w:rsidRDefault="000568F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383A73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lastRenderedPageBreak/>
        <w:t>Х</w:t>
      </w:r>
      <w:r w:rsidR="00383A73">
        <w:rPr>
          <w:rFonts w:ascii="Times New Roman" w:hAnsi="Times New Roman" w:cs="Times New Roman"/>
          <w:b/>
          <w:bCs/>
          <w:spacing w:val="45"/>
          <w:sz w:val="28"/>
          <w:szCs w:val="28"/>
        </w:rPr>
        <w:t>ОД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="00383A73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343"/>
        <w:gridCol w:w="1560"/>
        <w:gridCol w:w="1134"/>
        <w:gridCol w:w="2570"/>
        <w:gridCol w:w="917"/>
      </w:tblGrid>
      <w:tr w:rsidR="000568F6" w:rsidRPr="000568F6" w:rsidTr="00E305C7">
        <w:trPr>
          <w:trHeight w:val="1173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 w:rsidP="00E305C7">
            <w:pPr>
              <w:pStyle w:val="ParagraphStyle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Этапы </w:t>
            </w: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урока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 w:rsidP="00E305C7">
            <w:pPr>
              <w:pStyle w:val="ParagraphStyle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Обучающие </w:t>
            </w: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 xml:space="preserve">и развивающие компоненты, </w:t>
            </w: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 xml:space="preserve">задания </w:t>
            </w: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и упражнения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 w:rsidP="00E305C7">
            <w:pPr>
              <w:pStyle w:val="ParagraphStyle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Деятельность учителя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 w:rsidP="00E305C7">
            <w:pPr>
              <w:pStyle w:val="ParagraphStyle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Деятельность </w:t>
            </w: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 w:rsidP="00E305C7">
            <w:pPr>
              <w:pStyle w:val="ParagraphStyle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Формы организации </w:t>
            </w: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взаимодействия</w:t>
            </w:r>
          </w:p>
          <w:p w:rsidR="000568F6" w:rsidRPr="000568F6" w:rsidRDefault="000568F6" w:rsidP="00E305C7">
            <w:pPr>
              <w:pStyle w:val="ParagraphStyle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на уроке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 w:rsidP="00E305C7">
            <w:pPr>
              <w:pStyle w:val="ParagraphStyle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Формируемые умения</w:t>
            </w: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 xml:space="preserve">(универсальные </w:t>
            </w: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учебные действия)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 w:rsidP="00E305C7">
            <w:pPr>
              <w:pStyle w:val="ParagraphStyle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Промежуточный</w:t>
            </w:r>
          </w:p>
          <w:p w:rsidR="000568F6" w:rsidRPr="000568F6" w:rsidRDefault="000568F6" w:rsidP="00E305C7">
            <w:pPr>
              <w:pStyle w:val="ParagraphStyle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контроль</w:t>
            </w:r>
          </w:p>
        </w:tc>
      </w:tr>
      <w:tr w:rsidR="000568F6" w:rsidRPr="000568F6" w:rsidTr="00E305C7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2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5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7</w:t>
            </w:r>
          </w:p>
        </w:tc>
      </w:tr>
      <w:tr w:rsidR="000568F6" w:rsidRPr="000568F6" w:rsidTr="00E305C7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I. Мотивация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 xml:space="preserve">(самоопределение) 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к учебной деятельно-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br/>
            </w:r>
            <w:proofErr w:type="spellStart"/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сти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Эмоциональная, психологическая мотивационная подготовка учащихся 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к усвоению учебного материала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Этот ребус поможет узнать тему урока.</w:t>
            </w:r>
          </w:p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– </w:t>
            </w:r>
            <w:r w:rsidRPr="000568F6">
              <w:rPr>
                <w:rFonts w:ascii="Times New Roman" w:hAnsi="Times New Roman" w:cs="Times New Roman"/>
                <w:lang w:val="x-none"/>
              </w:rPr>
              <w:t>Сегодня на уроке мы узнаем, когда стали свободными крепостные крестьяне. Пройдемся по Москве и Петербургу – от центра до окраин. Познакомимся с техническими новинками того времени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Слушают учителя, принимают участие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в диалоге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с учителем. 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caps/>
                <w:lang w:val="x-none"/>
              </w:rPr>
              <w:t>д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емонстрируют готовность к уроку, готовят рабочее место 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Фронтальная, индивидуальная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Коммуникативные: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планируют учебное сотрудничество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с учителем и сверстниками.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Личностные: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 понимают и принимают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Устные ответы,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организация рабочего места</w:t>
            </w:r>
          </w:p>
        </w:tc>
      </w:tr>
      <w:tr w:rsidR="000568F6" w:rsidRPr="000568F6" w:rsidTr="00E305C7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II. Актуализация  опорных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знаний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Проверка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 xml:space="preserve">домашнего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задания: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фронтальный опрос.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Почему война 1812 года называется Отечественной?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Какой полководец командовал русскими войсками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в 1812 году?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Расскажите о Бородинском сражении, используя иллюстрацию учебника.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Отвечают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на вопросы учителя.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Если высказывание верное, то ста-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Фронтальная, индивидуальная 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Познавательные: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осуществляют логические действия: анализ, синтез, сравнение, обобщение, аналогию, </w:t>
            </w:r>
            <w:proofErr w:type="spellStart"/>
            <w:r w:rsidRPr="000568F6">
              <w:rPr>
                <w:rFonts w:ascii="Times New Roman" w:hAnsi="Times New Roman" w:cs="Times New Roman"/>
                <w:lang w:val="x-none"/>
              </w:rPr>
              <w:t>классифика</w:t>
            </w:r>
            <w:proofErr w:type="spellEnd"/>
            <w:r w:rsidRPr="000568F6">
              <w:rPr>
                <w:rFonts w:ascii="Times New Roman" w:hAnsi="Times New Roman" w:cs="Times New Roman"/>
                <w:lang w:val="x-none"/>
              </w:rPr>
              <w:t>-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Устные ответы,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выполненные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задания</w:t>
            </w:r>
          </w:p>
        </w:tc>
      </w:tr>
    </w:tbl>
    <w:p w:rsidR="000568F6" w:rsidRDefault="000568F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343"/>
        <w:gridCol w:w="1560"/>
        <w:gridCol w:w="1134"/>
        <w:gridCol w:w="2570"/>
        <w:gridCol w:w="917"/>
      </w:tblGrid>
      <w:tr w:rsidR="000568F6" w:rsidRPr="000568F6" w:rsidTr="00E305C7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2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5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7</w:t>
            </w:r>
          </w:p>
        </w:tc>
      </w:tr>
      <w:tr w:rsidR="000568F6" w:rsidRPr="000568F6" w:rsidTr="00E305C7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Графический диктант 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>Предлагает выполнить графический диктант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0568F6">
              <w:rPr>
                <w:rFonts w:ascii="Times New Roman" w:hAnsi="Times New Roman" w:cs="Times New Roman"/>
                <w:lang w:val="x-none"/>
              </w:rPr>
              <w:t>вят</w:t>
            </w:r>
            <w:proofErr w:type="spellEnd"/>
            <w:r w:rsidRPr="000568F6">
              <w:rPr>
                <w:rFonts w:ascii="Times New Roman" w:hAnsi="Times New Roman" w:cs="Times New Roman"/>
                <w:lang w:val="x-none"/>
              </w:rPr>
              <w:t xml:space="preserve"> знак «+»; если неверное – «–»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0568F6">
              <w:rPr>
                <w:rFonts w:ascii="Times New Roman" w:hAnsi="Times New Roman" w:cs="Times New Roman"/>
                <w:lang w:val="x-none"/>
              </w:rPr>
              <w:t>цию</w:t>
            </w:r>
            <w:proofErr w:type="spellEnd"/>
            <w:r w:rsidRPr="000568F6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Pr="000568F6">
              <w:rPr>
                <w:rFonts w:ascii="Times New Roman" w:hAnsi="Times New Roman" w:cs="Times New Roman"/>
                <w:lang w:val="x-none"/>
              </w:rPr>
              <w:t>сериацию</w:t>
            </w:r>
            <w:proofErr w:type="spellEnd"/>
            <w:r w:rsidRPr="000568F6">
              <w:rPr>
                <w:rFonts w:ascii="Times New Roman" w:hAnsi="Times New Roman" w:cs="Times New Roman"/>
                <w:lang w:val="x-none"/>
              </w:rPr>
              <w:t>; извлекают необходимую информацию из текстов; используют знаково-символические средства; осознанно и произвольно строят речевое высказывание; подводят под понятие.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Регулятивные: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 ориентируются в учебнике; контролируют учебные действия, замечают допущенные ошибки; осознают правило контроля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и успешно используют его в решении учебной задачи.</w:t>
            </w: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 xml:space="preserve"> 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Коммуникативные: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обмениваются мнениями;</w:t>
            </w: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 xml:space="preserve"> </w:t>
            </w:r>
            <w:r w:rsidRPr="000568F6">
              <w:rPr>
                <w:rFonts w:ascii="Times New Roman" w:hAnsi="Times New Roman" w:cs="Times New Roman"/>
                <w:lang w:val="x-none"/>
              </w:rPr>
              <w:t>умеют слушать друг друга, строить понятные для партнера по коммуникации речевые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0568F6" w:rsidRPr="000568F6" w:rsidTr="00E305C7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III. Изучение 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нового материала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Рассказ учителя. </w:t>
            </w:r>
          </w:p>
          <w:p w:rsidR="000568F6" w:rsidRPr="000568F6" w:rsidRDefault="000568F6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Работа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по учебнику.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Рассказ учителя.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>Рассказывает о крепостном праве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 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Прочитайте текст в учебнике (с. 122–123). Почему в русскую историю Александр II вошел как царь-освободитель?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before="45"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– 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С именем Александра II связано много изменений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 xml:space="preserve">в жизни страны. Развивались города, появлялись заводы и фабрики, строились новые железные дороги. Создавались новые учебные заведения. Александр II провел и другие важные реформы. Его царствование для России было прогрессивным. Были созданы 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>земства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 – местные выборные органы. Судебные процессы теперь велись состязательно – с адвокатами и присяжными заседателями. Получило развитие образование: одних народных училищ при Александре II возникло почти 20 тысяч, женских учебных заведений – до 300. Наступила оттепель и для печати: возникло более 700 наименований газет и журналов.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before="45"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caps/>
                <w:lang w:val="x-none"/>
              </w:rPr>
              <w:t>с</w:t>
            </w:r>
            <w:r w:rsidRPr="000568F6">
              <w:rPr>
                <w:rFonts w:ascii="Times New Roman" w:hAnsi="Times New Roman" w:cs="Times New Roman"/>
                <w:lang w:val="x-none"/>
              </w:rPr>
              <w:t>лушают.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Отвечают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на вопросы.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Выполняют задание, отвечают на вопрос.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Внимательно слушают.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Фронтальная, индивидуальная</w:t>
            </w:r>
          </w:p>
        </w:tc>
        <w:tc>
          <w:tcPr>
            <w:tcW w:w="2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Устные ответы</w:t>
            </w:r>
          </w:p>
        </w:tc>
      </w:tr>
    </w:tbl>
    <w:p w:rsidR="000568F6" w:rsidRDefault="000568F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0568F6" w:rsidRPr="000568F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7</w:t>
            </w:r>
          </w:p>
        </w:tc>
      </w:tr>
      <w:tr w:rsidR="000568F6" w:rsidRPr="000568F6">
        <w:trPr>
          <w:trHeight w:val="7440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Работа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по учебнику.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Работа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по карте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Широкий размах приобрело общественное движение. Сама территория России увеличилась на 355 000 кв. верст.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Несмотря на это, личная судьба Александра II была трагична. С 1866 года на его жизнь было совершено несколько покушений, от одного из них он погиб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1 марта 1881 года.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– Прочитайте статью «Петербург и Москва» в учебнике (с. 123–124). </w:t>
            </w:r>
          </w:p>
          <w:p w:rsidR="000568F6" w:rsidRPr="000568F6" w:rsidRDefault="000568F6">
            <w:pPr>
              <w:pStyle w:val="ParagraphStyle"/>
              <w:spacing w:before="180" w:after="180"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– Новые времена наступили в жизни страны. Какие технические новшества появились в XIX веке? Прочитайте статью в учебнике (с. 124–125) «Какие технические новшества вошли в жизнь людей». 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– </w:t>
            </w:r>
            <w:r w:rsidRPr="000568F6">
              <w:rPr>
                <w:rFonts w:ascii="Times New Roman" w:hAnsi="Times New Roman" w:cs="Times New Roman"/>
                <w:lang w:val="x-none"/>
              </w:rPr>
              <w:t>Рассмотрите карту в учебнике (с. 120–121). Найдите Транссибирскую магистраль. Через какие города она проходит?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caps/>
                <w:lang w:val="x-none"/>
              </w:rPr>
              <w:t>ч</w:t>
            </w:r>
            <w:r w:rsidRPr="000568F6">
              <w:rPr>
                <w:rFonts w:ascii="Times New Roman" w:hAnsi="Times New Roman" w:cs="Times New Roman"/>
                <w:lang w:val="x-none"/>
              </w:rPr>
              <w:t>итают статью,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</w:t>
            </w:r>
            <w:r w:rsidRPr="000568F6">
              <w:rPr>
                <w:rFonts w:ascii="Times New Roman" w:hAnsi="Times New Roman" w:cs="Times New Roman"/>
                <w:lang w:val="x-none"/>
              </w:rPr>
              <w:t>заполняют схему.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before="75"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Выполняют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задания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высказывания, задавать вопросы с целью получения необходимой для решения проблемы информации; могут работать в коллективе, уважают мнение других участников образовательного процесса.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 xml:space="preserve">Личностные: 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трудолюбием; проявляют познавательный интерес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к изучению предмета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0568F6" w:rsidRDefault="000568F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485"/>
        <w:gridCol w:w="1559"/>
        <w:gridCol w:w="1134"/>
        <w:gridCol w:w="2429"/>
        <w:gridCol w:w="917"/>
      </w:tblGrid>
      <w:tr w:rsidR="000568F6" w:rsidRPr="000568F6" w:rsidTr="00E305C7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2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7</w:t>
            </w:r>
          </w:p>
        </w:tc>
      </w:tr>
      <w:tr w:rsidR="000568F6" w:rsidRPr="000568F6" w:rsidTr="00E305C7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spacing w:val="-15"/>
                <w:lang w:val="x-none"/>
              </w:rPr>
              <w:t xml:space="preserve">IV. </w:t>
            </w:r>
            <w:proofErr w:type="spellStart"/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Вклю</w:t>
            </w:r>
            <w:proofErr w:type="spellEnd"/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-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proofErr w:type="spellStart"/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чение</w:t>
            </w:r>
            <w:proofErr w:type="spellEnd"/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 xml:space="preserve">в систему знаний </w:t>
            </w: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и повторение изученного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Фронтальный опрос.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Игра «Историческое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домино».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Работа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с историческим документом.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Когда крепостные крестьяне получили свободу?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Какое значение это имело?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Когда появилась первая железная дорога?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Какие города она соединила?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– Что такое </w:t>
            </w:r>
            <w:r w:rsidRPr="000568F6">
              <w:rPr>
                <w:rFonts w:ascii="Times New Roman" w:hAnsi="Times New Roman" w:cs="Times New Roman"/>
                <w:caps/>
                <w:lang w:val="x-none"/>
              </w:rPr>
              <w:t>т</w:t>
            </w:r>
            <w:r w:rsidRPr="000568F6">
              <w:rPr>
                <w:rFonts w:ascii="Times New Roman" w:hAnsi="Times New Roman" w:cs="Times New Roman"/>
                <w:lang w:val="x-none"/>
              </w:rPr>
              <w:t>ранссибирская магистраль?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0568F6">
              <w:rPr>
                <w:rFonts w:ascii="Times New Roman" w:hAnsi="Times New Roman" w:cs="Times New Roman"/>
                <w:i/>
                <w:iCs/>
                <w:caps/>
                <w:lang w:val="x-none"/>
              </w:rPr>
              <w:t>з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аранее готовит 3 комплекта карточек </w:t>
            </w:r>
            <w:r w:rsidRPr="000568F6">
              <w:rPr>
                <w:rFonts w:ascii="Times New Roman" w:hAnsi="Times New Roman" w:cs="Times New Roman"/>
                <w:lang w:val="x-none"/>
              </w:rPr>
              <w:t>.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– </w:t>
            </w:r>
            <w:r w:rsidRPr="000568F6">
              <w:rPr>
                <w:rFonts w:ascii="Times New Roman" w:hAnsi="Times New Roman" w:cs="Times New Roman"/>
                <w:caps/>
                <w:lang w:val="x-none"/>
              </w:rPr>
              <w:t>п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редлагаю поработать с настоящим историческим документом. У вас на столах есть листы, на которых напечатаны отдельные положения из Манифеста 1861 года. 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Прочитайте, посоветуйтесь друг с другом в своей группе и решите, что в этих строчках самое главное.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а) Крепостное право на крестьян, водворенных в помещичьих имениях, и на дворовых людей отменяется навсегда. 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>(</w:t>
            </w:r>
            <w:r w:rsidRPr="000568F6">
              <w:rPr>
                <w:rFonts w:ascii="Times New Roman" w:hAnsi="Times New Roman" w:cs="Times New Roman"/>
                <w:i/>
                <w:iCs/>
                <w:caps/>
                <w:lang w:val="x-none"/>
              </w:rPr>
              <w:t>к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>рестьянина нельзя бить, продавать, обменивать.)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0568F6">
              <w:rPr>
                <w:rFonts w:ascii="Times New Roman" w:hAnsi="Times New Roman" w:cs="Times New Roman"/>
                <w:i/>
                <w:iCs/>
                <w:caps/>
                <w:lang w:val="x-none"/>
              </w:rPr>
              <w:t>с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>лова прикрепить на доску.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б) На основании этого положения и общих законов крестьянам и дворовым людям, вышедшим из крепостной зависимости, предоставляются права свободных жителей. 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>(</w:t>
            </w:r>
            <w:r w:rsidRPr="000568F6">
              <w:rPr>
                <w:rFonts w:ascii="Times New Roman" w:hAnsi="Times New Roman" w:cs="Times New Roman"/>
                <w:i/>
                <w:iCs/>
                <w:caps/>
                <w:lang w:val="x-none"/>
              </w:rPr>
              <w:t>к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рестьяне теперь имеют право: заключать договоры, приобретать имущество, вступать в брак, вести дела в суде.) 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0568F6">
              <w:rPr>
                <w:rFonts w:ascii="Times New Roman" w:hAnsi="Times New Roman" w:cs="Times New Roman"/>
                <w:i/>
                <w:iCs/>
                <w:caps/>
                <w:lang w:val="x-none"/>
              </w:rPr>
              <w:t>с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>лова прикрепить на доску.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Отвечают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на вопросы.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Класс делится на 3 команды. 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Составляют цепочки.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Выполняют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 xml:space="preserve">задания.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Фронтальная, групповая, индивидуальная.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Познавательные: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 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осуществляют логические действия: анализ, синтез, сравнение, обобщение, аналогию, </w:t>
            </w:r>
            <w:proofErr w:type="spellStart"/>
            <w:r w:rsidRPr="000568F6">
              <w:rPr>
                <w:rFonts w:ascii="Times New Roman" w:hAnsi="Times New Roman" w:cs="Times New Roman"/>
                <w:lang w:val="x-none"/>
              </w:rPr>
              <w:t>сериацию</w:t>
            </w:r>
            <w:proofErr w:type="spellEnd"/>
            <w:r w:rsidRPr="000568F6">
              <w:rPr>
                <w:rFonts w:ascii="Times New Roman" w:hAnsi="Times New Roman" w:cs="Times New Roman"/>
                <w:lang w:val="x-none"/>
              </w:rPr>
              <w:t>, классификацию; поиск необходимой информации; используют знаково-символические средства; устанавливают причинно-следственные связи; осознанно и произвольно строят речевое высказывание; логическую цепь рассуждений, доказательство.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 xml:space="preserve">Регулятивные: 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осуществляют контроль, коррекцию, оценку, волевую </w:t>
            </w:r>
            <w:proofErr w:type="spellStart"/>
            <w:r w:rsidRPr="000568F6">
              <w:rPr>
                <w:rFonts w:ascii="Times New Roman" w:hAnsi="Times New Roman" w:cs="Times New Roman"/>
                <w:lang w:val="x-none"/>
              </w:rPr>
              <w:t>саморегуляцию</w:t>
            </w:r>
            <w:proofErr w:type="spellEnd"/>
            <w:r w:rsidRPr="000568F6">
              <w:rPr>
                <w:rFonts w:ascii="Times New Roman" w:hAnsi="Times New Roman" w:cs="Times New Roman"/>
                <w:lang w:val="x-none"/>
              </w:rPr>
              <w:t xml:space="preserve"> в ситуации затруднения; принимают и сохраняют цели и задачи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Устные ответы,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выполненные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задания</w:t>
            </w:r>
          </w:p>
        </w:tc>
      </w:tr>
    </w:tbl>
    <w:p w:rsidR="000568F6" w:rsidRDefault="000568F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0568F6" w:rsidRPr="000568F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7</w:t>
            </w:r>
          </w:p>
        </w:tc>
      </w:tr>
      <w:tr w:rsidR="000568F6" w:rsidRPr="000568F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Обобщение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по составленной на доске картинке.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в) Помещики, сохраняя право собственности на все принадлежащие им земли, предоставляют за установленные повинности, в постоянное пользование крестьянам необходимое количество полевой земли. 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>(</w:t>
            </w:r>
            <w:r w:rsidRPr="000568F6">
              <w:rPr>
                <w:rFonts w:ascii="Times New Roman" w:hAnsi="Times New Roman" w:cs="Times New Roman"/>
                <w:i/>
                <w:iCs/>
                <w:caps/>
                <w:lang w:val="x-none"/>
              </w:rPr>
              <w:t>з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>емля осталась собственностью помещика.)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0568F6">
              <w:rPr>
                <w:rFonts w:ascii="Times New Roman" w:hAnsi="Times New Roman" w:cs="Times New Roman"/>
                <w:i/>
                <w:iCs/>
                <w:caps/>
                <w:lang w:val="x-none"/>
              </w:rPr>
              <w:t>с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>лова прикрепить на доску.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г) Крестьяне за отведенные наделы земли обязаны отбывать в пользу помещиков повинности работой или деньгами. 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>(</w:t>
            </w:r>
            <w:r w:rsidRPr="000568F6">
              <w:rPr>
                <w:rFonts w:ascii="Times New Roman" w:hAnsi="Times New Roman" w:cs="Times New Roman"/>
                <w:i/>
                <w:iCs/>
                <w:caps/>
                <w:lang w:val="x-none"/>
              </w:rPr>
              <w:t>к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рестьяне обязаны за землю продолжать работать на помещика – отбывать повинность.) 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0568F6">
              <w:rPr>
                <w:rFonts w:ascii="Times New Roman" w:hAnsi="Times New Roman" w:cs="Times New Roman"/>
                <w:i/>
                <w:iCs/>
                <w:caps/>
                <w:lang w:val="x-none"/>
              </w:rPr>
              <w:t>с</w:t>
            </w: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>лова прикрепить на доску.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Давайте теперь, глядя на картинку, которая у нас получилась, попробуем сделать вывод, что же изменилось в жизни крестьян с принятием документа, которого они так ждали.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Крестьяне перестали быть собственностью помещика, их нельзя стало покупать, дарить, продавать. Они получили гражданские права: могли самостоятельно заключать договоры, приобретать имущество, вести судебные дела. Но, получив гражданскую и личную свободу, крестьяне не получили самого главного – землю. Так же, как и раньше, земля осталась собственностью помещика, а крестьяне, чтобы не умереть с голода, должны были на него работать.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Делают вывод.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учебной деятельности.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Коммуникативные: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выражают свои мысли с достаточной полнотой и точностью; формулируют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и аргументируют свое мнение в коммуникации; учитывают разные мнения, координируют в сотрудничестве разные позиции; используют критерии для обоснования своего суждения; владеют способами конструктивного взаимодействия.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 xml:space="preserve">Личностные: 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осуществляют </w:t>
            </w:r>
            <w:proofErr w:type="spellStart"/>
            <w:r w:rsidRPr="000568F6">
              <w:rPr>
                <w:rFonts w:ascii="Times New Roman" w:hAnsi="Times New Roman" w:cs="Times New Roman"/>
                <w:lang w:val="x-none"/>
              </w:rPr>
              <w:t>смыслообразование</w:t>
            </w:r>
            <w:proofErr w:type="spellEnd"/>
            <w:r w:rsidRPr="000568F6">
              <w:rPr>
                <w:rFonts w:ascii="Times New Roman" w:hAnsi="Times New Roman" w:cs="Times New Roman"/>
                <w:lang w:val="x-none"/>
              </w:rPr>
              <w:t xml:space="preserve">; оценивают усваиваемое содержание с нравственно-этической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0568F6" w:rsidRDefault="000568F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0568F6" w:rsidRPr="000568F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7</w:t>
            </w:r>
          </w:p>
        </w:tc>
      </w:tr>
      <w:tr w:rsidR="000568F6" w:rsidRPr="000568F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Задания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из электронного приложения к учебнику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0568F6">
              <w:rPr>
                <w:rFonts w:ascii="Times New Roman" w:hAnsi="Times New Roman" w:cs="Times New Roman"/>
                <w:i/>
                <w:iCs/>
                <w:lang w:val="x-none"/>
              </w:rPr>
              <w:t>Предлагает выполнить задания. В ходе выполнения учащимися работы помогает им, дает рекомендации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Выполняют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задания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Индивидуальная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точки зрения; осознают ответственность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за общее дело; проявляют познавательный интерес к изучению предмета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0568F6" w:rsidRPr="000568F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V. Итоги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урока.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Рефлексия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Обобщение полученных на уроке сведений.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Заключительная беседа.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Выставление оценок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Как вы думаете, любой человек имеет право на ошибку? Почему?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А вы совершали ошибки в своей жизни? Как вы их исправляли?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Что нужно делать, чтобы избежать ошибок?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– Как вы оцениваете свою деятельность на уроке?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Отвечают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на вопросы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Фронтальная, индивидуальная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 xml:space="preserve">Познавательные: 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ориентируются в своей системе знаний. 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 xml:space="preserve">Регулятивные: 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оценивают собственную деятельность </w:t>
            </w:r>
            <w:r w:rsidRPr="000568F6">
              <w:rPr>
                <w:rFonts w:ascii="Times New Roman" w:hAnsi="Times New Roman" w:cs="Times New Roman"/>
                <w:lang w:val="x-none"/>
              </w:rPr>
              <w:br/>
              <w:t>на уроке.</w:t>
            </w:r>
          </w:p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 xml:space="preserve">Личностные: </w:t>
            </w:r>
            <w:r w:rsidRPr="000568F6">
              <w:rPr>
                <w:rFonts w:ascii="Times New Roman" w:hAnsi="Times New Roman" w:cs="Times New Roman"/>
                <w:lang w:val="x-none"/>
              </w:rPr>
              <w:t>проявляют интерес к предмету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Устные ответы</w:t>
            </w:r>
          </w:p>
        </w:tc>
      </w:tr>
      <w:tr w:rsidR="000568F6" w:rsidRPr="000568F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lang w:val="x-none"/>
              </w:rPr>
              <w:t>VI. Домашнее задание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Инструктаж по выполнению домашнего задания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Учебник, с. 122–126. Ответить на вопросы рубрики «Проверь себя»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>Задают уточняющие вопросы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lang w:val="x-none"/>
              </w:rPr>
              <w:t xml:space="preserve">Фронтальная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0568F6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Регулятивные:</w:t>
            </w:r>
            <w:r w:rsidRPr="000568F6">
              <w:rPr>
                <w:rFonts w:ascii="Times New Roman" w:hAnsi="Times New Roman" w:cs="Times New Roman"/>
                <w:lang w:val="x-none"/>
              </w:rPr>
              <w:t xml:space="preserve"> осуществляют поиск средств достижения поставленных задач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F6" w:rsidRPr="000568F6" w:rsidRDefault="000568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0568F6" w:rsidRDefault="000568F6">
      <w:pPr>
        <w:pStyle w:val="ParagraphStyle"/>
        <w:spacing w:before="24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Ресурсный материал</w:t>
      </w:r>
    </w:p>
    <w:p w:rsidR="000568F6" w:rsidRDefault="000568F6">
      <w:pPr>
        <w:pStyle w:val="ParagraphStyle"/>
        <w:spacing w:before="12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Графический диктант</w:t>
      </w:r>
    </w:p>
    <w:p w:rsidR="000568F6" w:rsidRDefault="000568F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 Франции к власти пришел полководец Багратион. </w:t>
      </w:r>
    </w:p>
    <w:p w:rsidR="000568F6" w:rsidRDefault="000568F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Французская армия вторглась в Россию в 1812 году. </w:t>
      </w:r>
    </w:p>
    <w:p w:rsidR="000568F6" w:rsidRDefault="000568F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Главнокомандующим русскими войсками был назначен Кутузов. </w:t>
      </w:r>
    </w:p>
    <w:p w:rsidR="000568F6" w:rsidRDefault="000568F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Бородинская битва произошла 26 августа 1821 года. </w:t>
      </w:r>
    </w:p>
    <w:p w:rsidR="000568F6" w:rsidRDefault="000568F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После Бородинского сражения Кутузов принял решение оставить Москву. </w:t>
      </w:r>
    </w:p>
    <w:p w:rsidR="000568F6" w:rsidRDefault="000568F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Война 1812 года называется Отечественной потому, что на войну поднялся весь народ. </w:t>
      </w:r>
    </w:p>
    <w:p w:rsidR="000568F6" w:rsidRDefault="000568F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честь победы над Наполеоном в Москве был построен Казанский собор. </w:t>
      </w:r>
    </w:p>
    <w:p w:rsidR="000568F6" w:rsidRDefault="000568F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Петербурге находится гробница Кутузова в Петропавловском соборе. </w:t>
      </w:r>
    </w:p>
    <w:p w:rsidR="000568F6" w:rsidRDefault="000568F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После окончания Отечественной войны 1812 года в Москве на Красной площади соорудили памятник Минину и Пожарскому. </w:t>
      </w:r>
    </w:p>
    <w:p w:rsidR="000568F6" w:rsidRDefault="000568F6">
      <w:pPr>
        <w:pStyle w:val="ParagraphStyle"/>
        <w:spacing w:before="75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 1 (–).  2 (+).  3 (+).  4 (–).  5 (+).  6 (+).  7 (–).  8 (–).  9 (+).</w:t>
      </w:r>
    </w:p>
    <w:p w:rsidR="000568F6" w:rsidRDefault="000568F6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Рассказ учителя о крепостном праве</w:t>
      </w:r>
    </w:p>
    <w:p w:rsidR="000568F6" w:rsidRDefault="000568F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Доблестные защитники, крестьяне-партизаны, надеялись, что их положение в стране изменится, но этого не произошло. После войны помещики увеличили барщину и оброк. Вчерашние партизаны зароптали: «Мы проливали кровь, избавили Россию от тирана, а нас вновь тиранят господа».</w:t>
      </w:r>
    </w:p>
    <w:p w:rsidR="000568F6" w:rsidRDefault="000568F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крепостное право? Какой была жизнь крестьян в то время? Мирились ли крестьяне </w:t>
      </w:r>
      <w:r>
        <w:rPr>
          <w:rFonts w:ascii="Times New Roman" w:hAnsi="Times New Roman" w:cs="Times New Roman"/>
          <w:sz w:val="28"/>
          <w:szCs w:val="28"/>
        </w:rPr>
        <w:br/>
        <w:t>с такой жизнью?</w:t>
      </w:r>
    </w:p>
    <w:p w:rsidR="000568F6" w:rsidRDefault="000568F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Крепостное право</w:t>
      </w:r>
      <w:r>
        <w:rPr>
          <w:rFonts w:ascii="Times New Roman" w:hAnsi="Times New Roman" w:cs="Times New Roman"/>
          <w:sz w:val="28"/>
          <w:szCs w:val="28"/>
        </w:rPr>
        <w:t xml:space="preserve"> – это такой закон, по которому большинство русских крестьян не могли покинуть своих господ-помещиков. По законам земля принадлежала помещикам, а работать на ней должны были крестьяне. Богатство помещика определялось тем, сколько у него было «душ» – крестьян мужского пола (женщин за «душ» не считали). Были помещики, имевшие по нескольку тысяч «душ». Крестьян, прикрепленных к помещичьей земле, называли </w:t>
      </w:r>
      <w:r>
        <w:rPr>
          <w:rFonts w:ascii="Times New Roman" w:hAnsi="Times New Roman" w:cs="Times New Roman"/>
          <w:i/>
          <w:iCs/>
          <w:sz w:val="28"/>
          <w:szCs w:val="28"/>
        </w:rPr>
        <w:t>крепостными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8F6" w:rsidRDefault="000568F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Помещики делали со своими крепостными все что хотели: возлагали на них непосильную работу, за малейшую провинность отдавали в солдаты, секли – иногда до смерти. Крестьян продавали, разлучая детей и родителей, выменивали на собак.</w:t>
      </w:r>
    </w:p>
    <w:p w:rsidR="000568F6" w:rsidRDefault="000568F6">
      <w:pPr>
        <w:pStyle w:val="ParagraphStyle"/>
        <w:keepNext/>
        <w:tabs>
          <w:tab w:val="left" w:pos="3120"/>
          <w:tab w:val="left" w:pos="5250"/>
        </w:tabs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 </w:t>
      </w:r>
      <w:r>
        <w:rPr>
          <w:rFonts w:ascii="Times New Roman" w:hAnsi="Times New Roman" w:cs="Times New Roman"/>
          <w:i/>
          <w:iCs/>
          <w:sz w:val="28"/>
          <w:szCs w:val="28"/>
        </w:rPr>
        <w:t>К. Ф. Рылеев</w:t>
      </w:r>
      <w:r>
        <w:rPr>
          <w:rFonts w:ascii="Times New Roman" w:hAnsi="Times New Roman" w:cs="Times New Roman"/>
          <w:sz w:val="28"/>
          <w:szCs w:val="28"/>
        </w:rPr>
        <w:t xml:space="preserve"> писал:</w:t>
      </w:r>
    </w:p>
    <w:p w:rsidR="000568F6" w:rsidRDefault="000568F6">
      <w:pPr>
        <w:pStyle w:val="ParagraphStyle"/>
        <w:tabs>
          <w:tab w:val="left" w:pos="3120"/>
          <w:tab w:val="left" w:pos="525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Ах, тошно мне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</w:t>
      </w:r>
      <w:proofErr w:type="gramEnd"/>
      <w:r>
        <w:rPr>
          <w:rFonts w:ascii="Times New Roman" w:hAnsi="Times New Roman" w:cs="Times New Roman"/>
        </w:rPr>
        <w:t xml:space="preserve"> тяжкой доле…</w:t>
      </w:r>
    </w:p>
    <w:p w:rsidR="000568F6" w:rsidRDefault="000568F6">
      <w:pPr>
        <w:pStyle w:val="ParagraphStyle"/>
        <w:tabs>
          <w:tab w:val="left" w:pos="3120"/>
          <w:tab w:val="left" w:pos="525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 в родной стороне: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Долго ль русский народ</w:t>
      </w:r>
    </w:p>
    <w:p w:rsidR="000568F6" w:rsidRDefault="000568F6">
      <w:pPr>
        <w:pStyle w:val="ParagraphStyle"/>
        <w:tabs>
          <w:tab w:val="left" w:pos="3120"/>
          <w:tab w:val="left" w:pos="525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Все в неволе,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Будет рухлядью господ?</w:t>
      </w:r>
    </w:p>
    <w:p w:rsidR="000568F6" w:rsidRDefault="000568F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Отечественной войны 1812 года многие надеялись на освобождение крепостных. Но это произошло только в 1861 году, когда царь Александр II подписал </w:t>
      </w:r>
      <w:r>
        <w:rPr>
          <w:rFonts w:ascii="Times New Roman" w:hAnsi="Times New Roman" w:cs="Times New Roman"/>
          <w:cap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анифест о крестьянской вольности, за что его прозвали освободителем.</w:t>
      </w:r>
    </w:p>
    <w:p w:rsidR="000568F6" w:rsidRDefault="000568F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1856 года Александр II выступил перед московским дворянством с речью: «Лучше отменить крепостное право сверху, нежели дожидаться того времени, когда оно само собою начнет отменяться снизу». Для такого заявления были все основания. Большинство российских крестьян перебивались с хлеба на квас.</w:t>
      </w:r>
    </w:p>
    <w:p w:rsidR="000568F6" w:rsidRDefault="000568F6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«Историческое домино»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23"/>
        <w:gridCol w:w="3530"/>
        <w:gridCol w:w="3532"/>
        <w:gridCol w:w="3515"/>
      </w:tblGrid>
      <w:tr w:rsidR="000568F6" w:rsidRPr="000568F6">
        <w:trPr>
          <w:jc w:val="center"/>
        </w:trPr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Генералиссимус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Александр II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Царь-</w:t>
            </w:r>
          </w:p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освободитель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 ноября</w:t>
            </w:r>
          </w:p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1851 года</w:t>
            </w:r>
          </w:p>
        </w:tc>
      </w:tr>
      <w:tr w:rsidR="000568F6" w:rsidRPr="000568F6">
        <w:trPr>
          <w:jc w:val="center"/>
        </w:trPr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Первая железная</w:t>
            </w:r>
          </w:p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дорога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Екатерина II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Великая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1861 год</w:t>
            </w:r>
          </w:p>
        </w:tc>
      </w:tr>
      <w:tr w:rsidR="000568F6" w:rsidRPr="000568F6">
        <w:trPr>
          <w:jc w:val="center"/>
        </w:trPr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Отмена крепостного</w:t>
            </w: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права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Петр I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Великий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1812 год</w:t>
            </w:r>
          </w:p>
        </w:tc>
      </w:tr>
      <w:tr w:rsidR="000568F6" w:rsidRPr="000568F6">
        <w:trPr>
          <w:jc w:val="center"/>
        </w:trPr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Отечественная</w:t>
            </w: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война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Ф. Ф. Ушаков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Флотоводец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F6" w:rsidRPr="000568F6" w:rsidRDefault="000568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568F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А. В. Суворов</w:t>
            </w:r>
          </w:p>
        </w:tc>
      </w:tr>
    </w:tbl>
    <w:p w:rsidR="000568F6" w:rsidRDefault="000568F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568F6" w:rsidSect="00E305C7">
      <w:pgSz w:w="15840" w:h="12240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8F6"/>
    <w:rsid w:val="000568F6"/>
    <w:rsid w:val="000F5D66"/>
    <w:rsid w:val="00383A73"/>
    <w:rsid w:val="003B3A36"/>
    <w:rsid w:val="00585D90"/>
    <w:rsid w:val="00B75348"/>
    <w:rsid w:val="00E3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  <w:szCs w:val="20"/>
    </w:rPr>
  </w:style>
  <w:style w:type="character" w:customStyle="1" w:styleId="Heading">
    <w:name w:val="Heading"/>
    <w:uiPriority w:val="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1995</Words>
  <Characters>11375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2018-03-29T08:14:00Z</dcterms:created>
  <dcterms:modified xsi:type="dcterms:W3CDTF">2018-03-29T09:04:00Z</dcterms:modified>
</cp:coreProperties>
</file>